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b/>
        </w:rPr>
        <w:t xml:space="preserve">.app</w:t>
      </w:r>
    </w:p>
    <w:p>
      <w:pPr>
        <w:spacing w:lineRule="auto"/>
      </w:pPr>
      <w:r>
        <w:rPr/>
        <w:t xml:space="preserve">Checklist de pós-venda e fidelização</w:t>
      </w:r>
    </w:p>
    <w:p>
      <w:pPr>
        <w:pStyle w:val="Heading1"/>
        <w:spacing w:lineRule="auto"/>
      </w:pPr>
      <w:r>
        <w:rPr/>
        <w:t xml:space="preserve">FIDELIZAÇÃO</w:t>
      </w:r>
    </w:p>
    <w:p>
      <w:pPr>
        <w:spacing w:lineRule="auto"/>
      </w:pPr>
      <w:r>
        <w:rPr/>
        <w:t xml:space="preserve">Cliente: ____________________</w:t>
      </w:r>
    </w:p>
    <w:p>
      <w:pPr>
        <w:spacing w:lineRule="auto"/>
      </w:pPr>
      <w:r>
        <w:rPr/>
        <w:t xml:space="preserve">Veículo / placa: ____________</w:t>
      </w:r>
    </w:p>
    <w:p>
      <w:pPr>
        <w:spacing w:lineRule="auto"/>
      </w:pPr>
      <w:r>
        <w:rPr/>
        <w:t xml:space="preserve">Marque cada ação concluída. O objetivo é simples: fazer o cliente voltar e indicar. Quase tudo aqui se apoia no histórico do cliente e do veículo.</w:t>
      </w:r>
    </w:p>
    <w:p>
      <w:pPr>
        <w:pStyle w:val="Heading2"/>
        <w:spacing w:lineRule="auto"/>
      </w:pPr>
      <w:r>
        <w:rPr/>
        <w:t xml:space="preserve">Logo após a entrega</w:t>
      </w:r>
    </w:p>
    <w:p>
      <w:pPr>
        <w:spacing w:lineRule="auto"/>
      </w:pPr>
      <w:r>
        <w:rPr>
          <w:b/>
        </w:rPr>
        <w:t xml:space="preserve">Agradecer a confiança</w:t>
      </w:r>
    </w:p>
    <w:p>
      <w:pPr>
        <w:spacing w:lineRule="auto"/>
      </w:pPr>
      <w:r>
        <w:rPr/>
        <w:t xml:space="preserve">— mensagem curta no mesmo dia da entrega.</w:t>
      </w:r>
    </w:p>
    <w:p>
      <w:pPr>
        <w:spacing w:lineRule="auto"/>
      </w:pPr>
      <w:r>
        <w:rPr>
          <w:b/>
        </w:rPr>
        <w:t xml:space="preserve">Registrar tudo no histórico</w:t>
      </w:r>
    </w:p>
    <w:p>
      <w:pPr>
        <w:spacing w:lineRule="auto"/>
      </w:pPr>
      <w:r>
        <w:rPr/>
        <w:t xml:space="preserve">— serviços, peças, quilometragem e data.</w:t>
      </w:r>
    </w:p>
    <w:p>
      <w:pPr>
        <w:spacing w:lineRule="auto"/>
      </w:pPr>
      <w:r>
        <w:rPr>
          <w:b/>
        </w:rPr>
        <w:t xml:space="preserve">Combinar garantia e retorno</w:t>
      </w:r>
    </w:p>
    <w:p>
      <w:pPr>
        <w:spacing w:lineRule="auto"/>
      </w:pPr>
      <w:r>
        <w:rPr/>
        <w:t xml:space="preserve">— prazo de garantia e retornos (ex.: alinhamento após 1.000 km).</w:t>
      </w:r>
    </w:p>
    <w:p>
      <w:pPr>
        <w:pStyle w:val="Heading2"/>
        <w:spacing w:lineRule="auto"/>
      </w:pPr>
      <w:r>
        <w:rPr/>
        <w:t xml:space="preserve">Nos dias seguintes</w:t>
      </w:r>
    </w:p>
    <w:p>
      <w:pPr>
        <w:spacing w:lineRule="auto"/>
      </w:pPr>
      <w:r>
        <w:rPr>
          <w:b/>
        </w:rPr>
        <w:t xml:space="preserve">Acompanhar o pós-serviço</w:t>
      </w:r>
    </w:p>
    <w:p>
      <w:pPr>
        <w:spacing w:lineRule="auto"/>
      </w:pPr>
      <w:r>
        <w:rPr/>
        <w:t xml:space="preserve">— 2 a 3 dias depois, perguntar se o carro está rodando bem.</w:t>
      </w:r>
    </w:p>
    <w:p>
      <w:pPr>
        <w:spacing w:lineRule="auto"/>
      </w:pPr>
      <w:r>
        <w:rPr>
          <w:b/>
        </w:rPr>
        <w:t xml:space="preserve">Pedir avaliação no Google</w:t>
      </w:r>
    </w:p>
    <w:p>
      <w:pPr>
        <w:spacing w:lineRule="auto"/>
      </w:pPr>
      <w:r>
        <w:rPr/>
        <w:t xml:space="preserve">— com o cliente satisfeito, na hora certa.</w:t>
      </w:r>
    </w:p>
    <w:p>
      <w:pPr>
        <w:spacing w:lineRule="auto"/>
      </w:pPr>
      <w:r>
        <w:rPr>
          <w:b/>
        </w:rPr>
        <w:t xml:space="preserve">Convidar para o programa de indicação</w:t>
      </w:r>
    </w:p>
    <w:p>
      <w:pPr>
        <w:spacing w:lineRule="auto"/>
      </w:pPr>
      <w:r>
        <w:rPr/>
        <w:t xml:space="preserve">— desconto ou brinde por amigo indicado.</w:t>
      </w:r>
    </w:p>
    <w:p>
      <w:pPr>
        <w:pStyle w:val="Heading2"/>
        <w:spacing w:lineRule="auto"/>
      </w:pPr>
      <w:r>
        <w:rPr/>
        <w:t xml:space="preserve">No momento certo (use o histórico)</w:t>
      </w:r>
    </w:p>
    <w:p>
      <w:pPr>
        <w:spacing w:lineRule="auto"/>
      </w:pPr>
      <w:r>
        <w:rPr>
          <w:b/>
        </w:rPr>
        <w:t xml:space="preserve">Lembrar da revisão</w:t>
      </w:r>
    </w:p>
    <w:p>
      <w:pPr>
        <w:spacing w:lineRule="auto"/>
      </w:pPr>
      <w:r>
        <w:rPr/>
        <w:t xml:space="preserve">— consultar quem está na quilometragem/tempo e mandar você mesmo a mensagem pelo WhatsApp.</w:t>
      </w:r>
    </w:p>
    <w:p>
      <w:pPr>
        <w:spacing w:lineRule="auto"/>
      </w:pPr>
      <w:r>
        <w:rPr>
          <w:b/>
        </w:rPr>
        <w:t xml:space="preserve">Lembrar do retorno de garantia</w:t>
      </w:r>
    </w:p>
    <w:p>
      <w:pPr>
        <w:spacing w:lineRule="auto"/>
      </w:pPr>
      <w:r>
        <w:rPr/>
        <w:t xml:space="preserve">— avisar quando chegar a data combinada.</w:t>
      </w:r>
    </w:p>
    <w:p>
      <w:pPr>
        <w:spacing w:lineRule="auto"/>
      </w:pPr>
      <w:r>
        <w:rPr>
          <w:b/>
        </w:rPr>
        <w:t xml:space="preserve">Enviar dica útil</w:t>
      </w:r>
    </w:p>
    <w:p>
      <w:pPr>
        <w:spacing w:lineRule="auto"/>
      </w:pPr>
      <w:r>
        <w:rPr/>
        <w:t xml:space="preserve">— calibragem, ar-condicionado, cuidado no calor (não só propaganda).</w:t>
      </w:r>
    </w:p>
    <w:p>
      <w:pPr>
        <w:pStyle w:val="Heading2"/>
        <w:spacing w:lineRule="auto"/>
      </w:pPr>
      <w:r>
        <w:rPr/>
        <w:t xml:space="preserve">Sempre</w:t>
      </w:r>
    </w:p>
    <w:p>
      <w:pPr>
        <w:spacing w:lineRule="auto"/>
      </w:pPr>
      <w:r>
        <w:rPr>
          <w:b/>
        </w:rPr>
        <w:t xml:space="preserve">Manter um cartão de fidelidade</w:t>
      </w:r>
    </w:p>
    <w:p>
      <w:pPr>
        <w:spacing w:lineRule="auto"/>
      </w:pPr>
      <w:r>
        <w:rPr/>
        <w:t xml:space="preserve">— a cada X serviços, um benefício.</w:t>
      </w:r>
    </w:p>
    <w:p>
      <w:pPr>
        <w:spacing w:lineRule="auto"/>
      </w:pPr>
      <w:r>
        <w:rPr>
          <w:b/>
        </w:rPr>
        <w:t xml:space="preserve">Resolver reclamação rápido e bem</w:t>
      </w:r>
    </w:p>
    <w:p>
      <w:pPr>
        <w:spacing w:lineRule="auto"/>
      </w:pPr>
      <w:r>
        <w:rPr/>
        <w:t xml:space="preserve">— cliente bem atendido fica mais fiel.</w:t>
      </w:r>
    </w:p>
    <w:p>
      <w:pPr>
        <w:spacing w:lineRule="auto"/>
      </w:pPr>
      <w:r>
        <w:rPr/>
        <w:t xml:space="preserve">Dica: o envio das mensagens é sempre manual, feito por você, do seu WhatsApp. O histórico do cliente e do veículo é o que te diz a hora certa de cada contato.</w:t>
      </w:r>
    </w:p>
    <w:p>
      <w:pPr>
        <w:spacing w:lineRule="auto"/>
      </w:pPr>
      <w:r>
        <w:rPr/>
        <w:t xml:space="preserve">Checklist gratuito disponibilizado por oficina.app — tenha o histórico do cliente e do veículo na tela e saiba quem chamar de volta. Teste grátis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2026-06-19T17:52:16.005Z</dcterms:created>
  <dcterms:modified xsi:type="dcterms:W3CDTF">2026-06-19T17:52:16.005Z</dcterms:modified>
</cp:coreProperties>
</file>